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862" w:rsidRDefault="00491862" w:rsidP="00491862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ПРОЕКТ</w:t>
      </w:r>
    </w:p>
    <w:p w:rsidR="00037D05" w:rsidRPr="00E73C9E" w:rsidRDefault="00037D05" w:rsidP="00E73C9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73C9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СОВЕТ</w:t>
      </w:r>
      <w:r w:rsidR="00CC73B6" w:rsidRPr="00E73C9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E73C9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НЕРЧИНСКО-ЗАВОДСКОГО</w:t>
      </w:r>
    </w:p>
    <w:p w:rsidR="00037D05" w:rsidRPr="00E73C9E" w:rsidRDefault="00CC73B6" w:rsidP="00E73C9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73C9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037D05" w:rsidRPr="00E73C9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МУНИЦИПАЛЬНОГО</w:t>
      </w:r>
      <w:r w:rsidRPr="00E73C9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037D05" w:rsidRPr="00E73C9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ОКРУГА</w:t>
      </w:r>
    </w:p>
    <w:p w:rsidR="00037D05" w:rsidRPr="00E73C9E" w:rsidRDefault="00037D05" w:rsidP="00E73C9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73C9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ЗАБАЙКАЛЬСКОГО</w:t>
      </w:r>
      <w:r w:rsidR="00CC73B6" w:rsidRPr="00E73C9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E73C9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КРАЯ</w:t>
      </w:r>
    </w:p>
    <w:p w:rsidR="00037D05" w:rsidRPr="00E73C9E" w:rsidRDefault="00037D05" w:rsidP="00E73C9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37D05" w:rsidRPr="00E73C9E" w:rsidRDefault="00037D05" w:rsidP="00E73C9E">
      <w:pPr>
        <w:widowControl w:val="0"/>
        <w:tabs>
          <w:tab w:val="left" w:pos="1736"/>
        </w:tabs>
        <w:autoSpaceDE w:val="0"/>
        <w:autoSpaceDN w:val="0"/>
        <w:adjustRightInd w:val="0"/>
        <w:spacing w:after="0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73C9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p w:rsidR="00037D05" w:rsidRDefault="00037D05" w:rsidP="00037D05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91862" w:rsidRDefault="00491862" w:rsidP="00037D05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37D05" w:rsidRPr="00855BA4" w:rsidRDefault="00037D05" w:rsidP="00491862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2023</w:t>
      </w:r>
      <w:r w:rsidR="00CC73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855BA4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  <w:r w:rsidR="00CC73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186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49186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49186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49186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49186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49186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49186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49186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49186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491862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855BA4">
        <w:rPr>
          <w:rFonts w:ascii="Times New Roman" w:eastAsia="Times New Roman" w:hAnsi="Times New Roman" w:cs="Times New Roman"/>
          <w:sz w:val="28"/>
          <w:szCs w:val="24"/>
          <w:lang w:eastAsia="ru-RU"/>
        </w:rPr>
        <w:t>№</w:t>
      </w:r>
    </w:p>
    <w:p w:rsidR="00037D05" w:rsidRDefault="00037D05" w:rsidP="00037D05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91862" w:rsidRPr="00855BA4" w:rsidRDefault="00491862" w:rsidP="00037D05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37D05" w:rsidRDefault="00E73C9E" w:rsidP="00037D05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с.</w:t>
      </w:r>
      <w:r w:rsidR="00CC73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37D05">
        <w:rPr>
          <w:rFonts w:ascii="Times New Roman" w:eastAsia="Times New Roman" w:hAnsi="Times New Roman" w:cs="Times New Roman"/>
          <w:sz w:val="28"/>
          <w:szCs w:val="24"/>
          <w:lang w:eastAsia="ru-RU"/>
        </w:rPr>
        <w:t>Нерчинский</w:t>
      </w:r>
      <w:r w:rsidR="00CC73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37D05">
        <w:rPr>
          <w:rFonts w:ascii="Times New Roman" w:eastAsia="Times New Roman" w:hAnsi="Times New Roman" w:cs="Times New Roman"/>
          <w:sz w:val="28"/>
          <w:szCs w:val="24"/>
          <w:lang w:eastAsia="ru-RU"/>
        </w:rPr>
        <w:t>Завод</w:t>
      </w:r>
    </w:p>
    <w:p w:rsidR="00037D05" w:rsidRDefault="00037D05" w:rsidP="00264EE3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6"/>
          <w:szCs w:val="26"/>
        </w:rPr>
      </w:pPr>
    </w:p>
    <w:p w:rsidR="00264EE3" w:rsidRPr="00A213FF" w:rsidRDefault="00264EE3" w:rsidP="00A213FF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bookmarkStart w:id="0" w:name="bookmark2"/>
      <w:bookmarkStart w:id="1" w:name="bookmark3"/>
      <w:bookmarkStart w:id="2" w:name="_GoBack"/>
      <w:bookmarkEnd w:id="0"/>
      <w:r w:rsidRPr="00A213FF">
        <w:rPr>
          <w:b/>
          <w:sz w:val="32"/>
          <w:szCs w:val="32"/>
        </w:rPr>
        <w:t>Об</w:t>
      </w:r>
      <w:r w:rsidR="00CC73B6" w:rsidRPr="00A213FF">
        <w:rPr>
          <w:b/>
          <w:sz w:val="32"/>
          <w:szCs w:val="32"/>
        </w:rPr>
        <w:t xml:space="preserve"> </w:t>
      </w:r>
      <w:r w:rsidRPr="00A213FF">
        <w:rPr>
          <w:b/>
          <w:sz w:val="32"/>
          <w:szCs w:val="32"/>
        </w:rPr>
        <w:t>утверждении</w:t>
      </w:r>
      <w:r w:rsidR="00CC73B6" w:rsidRPr="00A213FF">
        <w:rPr>
          <w:b/>
          <w:sz w:val="32"/>
          <w:szCs w:val="32"/>
        </w:rPr>
        <w:t xml:space="preserve"> </w:t>
      </w:r>
      <w:r w:rsidRPr="00A213FF">
        <w:rPr>
          <w:b/>
          <w:sz w:val="32"/>
          <w:szCs w:val="32"/>
        </w:rPr>
        <w:t>Положения</w:t>
      </w:r>
      <w:r w:rsidR="00CC73B6" w:rsidRPr="00A213FF">
        <w:rPr>
          <w:b/>
          <w:sz w:val="32"/>
          <w:szCs w:val="32"/>
        </w:rPr>
        <w:t xml:space="preserve"> </w:t>
      </w:r>
      <w:r w:rsidRPr="00A213FF">
        <w:rPr>
          <w:b/>
          <w:sz w:val="32"/>
          <w:szCs w:val="32"/>
        </w:rPr>
        <w:t>о</w:t>
      </w:r>
      <w:r w:rsidR="00CC73B6" w:rsidRPr="00A213FF">
        <w:rPr>
          <w:b/>
          <w:sz w:val="32"/>
          <w:szCs w:val="32"/>
        </w:rPr>
        <w:t xml:space="preserve"> </w:t>
      </w:r>
      <w:r w:rsidRPr="00A213FF">
        <w:rPr>
          <w:b/>
          <w:sz w:val="32"/>
          <w:szCs w:val="32"/>
        </w:rPr>
        <w:t>муниципальной</w:t>
      </w:r>
      <w:r w:rsidR="00CC73B6" w:rsidRPr="00A213FF">
        <w:rPr>
          <w:b/>
          <w:sz w:val="32"/>
          <w:szCs w:val="32"/>
        </w:rPr>
        <w:t xml:space="preserve"> </w:t>
      </w:r>
      <w:r w:rsidRPr="00A213FF">
        <w:rPr>
          <w:b/>
          <w:sz w:val="32"/>
          <w:szCs w:val="32"/>
        </w:rPr>
        <w:t>поддержке</w:t>
      </w:r>
      <w:r w:rsidR="00CC73B6" w:rsidRPr="00A213FF">
        <w:rPr>
          <w:b/>
          <w:sz w:val="32"/>
          <w:szCs w:val="32"/>
        </w:rPr>
        <w:t xml:space="preserve"> </w:t>
      </w:r>
      <w:r w:rsidRPr="00A213FF">
        <w:rPr>
          <w:b/>
          <w:sz w:val="32"/>
          <w:szCs w:val="32"/>
        </w:rPr>
        <w:t>инвестиционной</w:t>
      </w:r>
      <w:r w:rsidR="00CC73B6" w:rsidRPr="00A213FF">
        <w:rPr>
          <w:b/>
          <w:sz w:val="32"/>
          <w:szCs w:val="32"/>
        </w:rPr>
        <w:t xml:space="preserve"> </w:t>
      </w:r>
      <w:r w:rsidRPr="00A213FF">
        <w:rPr>
          <w:b/>
          <w:sz w:val="32"/>
          <w:szCs w:val="32"/>
        </w:rPr>
        <w:t>деятельности</w:t>
      </w:r>
      <w:r w:rsidR="00CC73B6" w:rsidRPr="00A213FF">
        <w:rPr>
          <w:b/>
          <w:sz w:val="32"/>
          <w:szCs w:val="32"/>
        </w:rPr>
        <w:t xml:space="preserve"> </w:t>
      </w:r>
      <w:r w:rsidRPr="00A213FF">
        <w:rPr>
          <w:b/>
          <w:sz w:val="32"/>
          <w:szCs w:val="32"/>
        </w:rPr>
        <w:t>в</w:t>
      </w:r>
      <w:r w:rsidR="00CC73B6" w:rsidRPr="00A213FF">
        <w:rPr>
          <w:b/>
          <w:sz w:val="32"/>
          <w:szCs w:val="32"/>
        </w:rPr>
        <w:t xml:space="preserve"> Нерчинско-Заводском </w:t>
      </w:r>
      <w:r w:rsidRPr="00A213FF">
        <w:rPr>
          <w:b/>
          <w:sz w:val="32"/>
          <w:szCs w:val="32"/>
        </w:rPr>
        <w:t>муниципальном</w:t>
      </w:r>
      <w:r w:rsidR="00CC73B6" w:rsidRPr="00A213FF">
        <w:rPr>
          <w:b/>
          <w:sz w:val="32"/>
          <w:szCs w:val="32"/>
        </w:rPr>
        <w:t xml:space="preserve"> </w:t>
      </w:r>
      <w:r w:rsidRPr="00A213FF">
        <w:rPr>
          <w:b/>
          <w:sz w:val="32"/>
          <w:szCs w:val="32"/>
        </w:rPr>
        <w:t>округе</w:t>
      </w:r>
      <w:bookmarkEnd w:id="1"/>
    </w:p>
    <w:bookmarkEnd w:id="2"/>
    <w:p w:rsidR="00264EE3" w:rsidRPr="00CC73B6" w:rsidRDefault="00CC73B6" w:rsidP="00CC73B6">
      <w:pPr>
        <w:pStyle w:val="11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264EE3" w:rsidRPr="00E73C9E" w:rsidRDefault="00264EE3" w:rsidP="00E73C9E">
      <w:pPr>
        <w:pStyle w:val="11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E73C9E">
        <w:rPr>
          <w:sz w:val="28"/>
          <w:szCs w:val="28"/>
        </w:rPr>
        <w:t>В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соответствии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с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Федеральным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законом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от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06.10.2003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№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131-ФЗ</w:t>
      </w:r>
      <w:r w:rsidR="00CC73B6" w:rsidRPr="00E73C9E">
        <w:rPr>
          <w:sz w:val="28"/>
          <w:szCs w:val="28"/>
        </w:rPr>
        <w:t xml:space="preserve"> </w:t>
      </w:r>
      <w:hyperlink r:id="rId5" w:tgtFrame="_blank" w:history="1">
        <w:r w:rsidRPr="00E73C9E">
          <w:rPr>
            <w:rStyle w:val="1"/>
            <w:sz w:val="28"/>
            <w:szCs w:val="28"/>
          </w:rPr>
          <w:t>«Об</w:t>
        </w:r>
        <w:r w:rsidR="00CC73B6" w:rsidRPr="00E73C9E">
          <w:rPr>
            <w:rStyle w:val="1"/>
            <w:sz w:val="28"/>
            <w:szCs w:val="28"/>
          </w:rPr>
          <w:t xml:space="preserve"> </w:t>
        </w:r>
        <w:r w:rsidRPr="00E73C9E">
          <w:rPr>
            <w:rStyle w:val="1"/>
            <w:sz w:val="28"/>
            <w:szCs w:val="28"/>
          </w:rPr>
          <w:t>общих</w:t>
        </w:r>
        <w:r w:rsidR="00CC73B6" w:rsidRPr="00E73C9E">
          <w:rPr>
            <w:rStyle w:val="1"/>
            <w:sz w:val="28"/>
            <w:szCs w:val="28"/>
          </w:rPr>
          <w:t xml:space="preserve"> </w:t>
        </w:r>
        <w:r w:rsidRPr="00E73C9E">
          <w:rPr>
            <w:rStyle w:val="1"/>
            <w:sz w:val="28"/>
            <w:szCs w:val="28"/>
          </w:rPr>
          <w:t>принципах</w:t>
        </w:r>
        <w:r w:rsidR="00CC73B6" w:rsidRPr="00E73C9E">
          <w:rPr>
            <w:rStyle w:val="1"/>
            <w:sz w:val="28"/>
            <w:szCs w:val="28"/>
          </w:rPr>
          <w:t xml:space="preserve"> </w:t>
        </w:r>
        <w:r w:rsidRPr="00E73C9E">
          <w:rPr>
            <w:rStyle w:val="1"/>
            <w:sz w:val="28"/>
            <w:szCs w:val="28"/>
          </w:rPr>
          <w:t>организации</w:t>
        </w:r>
        <w:r w:rsidR="00CC73B6" w:rsidRPr="00E73C9E">
          <w:rPr>
            <w:rStyle w:val="1"/>
            <w:sz w:val="28"/>
            <w:szCs w:val="28"/>
          </w:rPr>
          <w:t xml:space="preserve"> </w:t>
        </w:r>
        <w:r w:rsidRPr="00E73C9E">
          <w:rPr>
            <w:rStyle w:val="1"/>
            <w:sz w:val="28"/>
            <w:szCs w:val="28"/>
          </w:rPr>
          <w:t>местного</w:t>
        </w:r>
        <w:r w:rsidR="00CC73B6" w:rsidRPr="00E73C9E">
          <w:rPr>
            <w:rStyle w:val="1"/>
            <w:sz w:val="28"/>
            <w:szCs w:val="28"/>
          </w:rPr>
          <w:t xml:space="preserve"> </w:t>
        </w:r>
        <w:r w:rsidRPr="00E73C9E">
          <w:rPr>
            <w:rStyle w:val="1"/>
            <w:sz w:val="28"/>
            <w:szCs w:val="28"/>
          </w:rPr>
          <w:t>самоуправления</w:t>
        </w:r>
        <w:r w:rsidR="00CC73B6" w:rsidRPr="00E73C9E">
          <w:rPr>
            <w:rStyle w:val="1"/>
            <w:sz w:val="28"/>
            <w:szCs w:val="28"/>
          </w:rPr>
          <w:t xml:space="preserve"> </w:t>
        </w:r>
        <w:r w:rsidRPr="00E73C9E">
          <w:rPr>
            <w:rStyle w:val="1"/>
            <w:sz w:val="28"/>
            <w:szCs w:val="28"/>
          </w:rPr>
          <w:t>в</w:t>
        </w:r>
        <w:r w:rsidR="00CC73B6" w:rsidRPr="00E73C9E">
          <w:rPr>
            <w:rStyle w:val="1"/>
            <w:sz w:val="28"/>
            <w:szCs w:val="28"/>
          </w:rPr>
          <w:t xml:space="preserve"> </w:t>
        </w:r>
        <w:r w:rsidRPr="00E73C9E">
          <w:rPr>
            <w:rStyle w:val="1"/>
            <w:sz w:val="28"/>
            <w:szCs w:val="28"/>
          </w:rPr>
          <w:t>Российской</w:t>
        </w:r>
        <w:r w:rsidR="00CC73B6" w:rsidRPr="00E73C9E">
          <w:rPr>
            <w:rStyle w:val="1"/>
            <w:sz w:val="28"/>
            <w:szCs w:val="28"/>
          </w:rPr>
          <w:t xml:space="preserve"> </w:t>
        </w:r>
        <w:r w:rsidRPr="00E73C9E">
          <w:rPr>
            <w:rStyle w:val="1"/>
            <w:sz w:val="28"/>
            <w:szCs w:val="28"/>
          </w:rPr>
          <w:t>Федерации»</w:t>
        </w:r>
      </w:hyperlink>
      <w:r w:rsidRPr="00E73C9E">
        <w:rPr>
          <w:sz w:val="28"/>
          <w:szCs w:val="28"/>
        </w:rPr>
        <w:t>,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Федеральным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законом</w:t>
      </w:r>
      <w:r w:rsidR="00CC73B6" w:rsidRPr="00E73C9E">
        <w:rPr>
          <w:sz w:val="28"/>
          <w:szCs w:val="28"/>
        </w:rPr>
        <w:t xml:space="preserve"> </w:t>
      </w:r>
      <w:hyperlink r:id="rId6" w:tgtFrame="_blank" w:history="1">
        <w:r w:rsidRPr="00E73C9E">
          <w:rPr>
            <w:rStyle w:val="1"/>
            <w:sz w:val="28"/>
            <w:szCs w:val="28"/>
          </w:rPr>
          <w:t>от</w:t>
        </w:r>
        <w:r w:rsidR="00CC73B6" w:rsidRPr="00E73C9E">
          <w:rPr>
            <w:rStyle w:val="1"/>
            <w:sz w:val="28"/>
            <w:szCs w:val="28"/>
          </w:rPr>
          <w:t xml:space="preserve"> </w:t>
        </w:r>
        <w:r w:rsidRPr="00E73C9E">
          <w:rPr>
            <w:rStyle w:val="1"/>
            <w:sz w:val="28"/>
            <w:szCs w:val="28"/>
          </w:rPr>
          <w:t>25.02.1999</w:t>
        </w:r>
        <w:r w:rsidR="00CC73B6" w:rsidRPr="00E73C9E">
          <w:rPr>
            <w:rStyle w:val="1"/>
            <w:sz w:val="28"/>
            <w:szCs w:val="28"/>
          </w:rPr>
          <w:t xml:space="preserve"> </w:t>
        </w:r>
        <w:r w:rsidRPr="00E73C9E">
          <w:rPr>
            <w:rStyle w:val="1"/>
            <w:sz w:val="28"/>
            <w:szCs w:val="28"/>
          </w:rPr>
          <w:t>№</w:t>
        </w:r>
        <w:r w:rsidR="00CC73B6" w:rsidRPr="00E73C9E">
          <w:rPr>
            <w:rStyle w:val="1"/>
            <w:sz w:val="28"/>
            <w:szCs w:val="28"/>
          </w:rPr>
          <w:t xml:space="preserve"> </w:t>
        </w:r>
        <w:r w:rsidRPr="00E73C9E">
          <w:rPr>
            <w:rStyle w:val="1"/>
            <w:sz w:val="28"/>
            <w:szCs w:val="28"/>
          </w:rPr>
          <w:t>39-ФЗ</w:t>
        </w:r>
      </w:hyperlink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«Об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инвестиционной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деятельности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в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Российской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Федерации,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осуществляемой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в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форме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капитальных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вложений»,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в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целях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улучшения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инвестиционного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климата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и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повышения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инвестиционной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привлекательности,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обеспечения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стабильных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условий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деятельности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инвесторов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в</w:t>
      </w:r>
      <w:r w:rsidR="00CC73B6" w:rsidRPr="00E73C9E">
        <w:rPr>
          <w:sz w:val="28"/>
          <w:szCs w:val="28"/>
        </w:rPr>
        <w:t xml:space="preserve"> Нерчинско-Заводском </w:t>
      </w:r>
      <w:r w:rsidRPr="00E73C9E">
        <w:rPr>
          <w:sz w:val="28"/>
          <w:szCs w:val="28"/>
        </w:rPr>
        <w:t>муниципальном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округе,</w:t>
      </w:r>
      <w:r w:rsidR="00CC73B6" w:rsidRPr="00E73C9E">
        <w:rPr>
          <w:sz w:val="28"/>
          <w:szCs w:val="28"/>
        </w:rPr>
        <w:t xml:space="preserve"> на основании </w:t>
      </w:r>
      <w:hyperlink r:id="rId7" w:tgtFrame="_blank" w:history="1">
        <w:r w:rsidR="00CC73B6" w:rsidRPr="00E73C9E">
          <w:rPr>
            <w:sz w:val="28"/>
            <w:szCs w:val="28"/>
          </w:rPr>
          <w:t>Устава Нерчинско-Заводского муниципального округа</w:t>
        </w:r>
      </w:hyperlink>
      <w:r w:rsidR="00CC73B6" w:rsidRPr="00E73C9E">
        <w:rPr>
          <w:sz w:val="28"/>
          <w:szCs w:val="28"/>
        </w:rPr>
        <w:t xml:space="preserve"> Забайкальского края, Совет</w:t>
      </w:r>
      <w:proofErr w:type="gramEnd"/>
      <w:r w:rsidR="00CC73B6" w:rsidRPr="00E73C9E">
        <w:rPr>
          <w:sz w:val="28"/>
          <w:szCs w:val="28"/>
        </w:rPr>
        <w:t xml:space="preserve"> Нерчинско-Заводского муниципального округа Забайкальского края </w:t>
      </w:r>
      <w:r w:rsidR="00CC73B6" w:rsidRPr="00E73C9E">
        <w:rPr>
          <w:b/>
          <w:sz w:val="28"/>
          <w:szCs w:val="28"/>
        </w:rPr>
        <w:t>решил</w:t>
      </w:r>
      <w:r w:rsidRPr="00E73C9E">
        <w:rPr>
          <w:b/>
          <w:sz w:val="28"/>
          <w:szCs w:val="28"/>
        </w:rPr>
        <w:t>:</w:t>
      </w:r>
    </w:p>
    <w:p w:rsidR="00264EE3" w:rsidRPr="00E73C9E" w:rsidRDefault="00264EE3" w:rsidP="00E73C9E">
      <w:pPr>
        <w:pStyle w:val="1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3C9E">
        <w:rPr>
          <w:sz w:val="28"/>
          <w:szCs w:val="28"/>
        </w:rPr>
        <w:t>1.Утвердить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прилагаемое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Положение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о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муниципальной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поддержке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инвестиционной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деятельности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в</w:t>
      </w:r>
      <w:r w:rsidR="00CC73B6" w:rsidRPr="00E73C9E">
        <w:rPr>
          <w:sz w:val="28"/>
          <w:szCs w:val="28"/>
        </w:rPr>
        <w:t xml:space="preserve"> Нерчинско-Заводском </w:t>
      </w:r>
      <w:r w:rsidRPr="00E73C9E">
        <w:rPr>
          <w:sz w:val="28"/>
          <w:szCs w:val="28"/>
        </w:rPr>
        <w:t>муниципальном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округе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Забайкальского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края.</w:t>
      </w:r>
    </w:p>
    <w:p w:rsidR="00CC73B6" w:rsidRPr="00E73C9E" w:rsidRDefault="00CC73B6" w:rsidP="00E73C9E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C9E">
        <w:rPr>
          <w:rFonts w:ascii="Times New Roman" w:eastAsia="Times New Roman" w:hAnsi="Times New Roman" w:cs="Times New Roman"/>
          <w:sz w:val="28"/>
          <w:szCs w:val="28"/>
          <w:lang w:eastAsia="ru-RU"/>
        </w:rPr>
        <w:t>2.Признать утратившими силу:</w:t>
      </w:r>
    </w:p>
    <w:p w:rsidR="00CC73B6" w:rsidRPr="00E73C9E" w:rsidRDefault="00CC73B6" w:rsidP="00E73C9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3C9E">
        <w:rPr>
          <w:sz w:val="28"/>
          <w:szCs w:val="28"/>
        </w:rPr>
        <w:t xml:space="preserve">- решение Совета муниципального района «Нерчинско-Заводский район» </w:t>
      </w:r>
      <w:hyperlink r:id="rId8" w:tgtFrame="_blank" w:history="1">
        <w:r w:rsidRPr="00E73C9E">
          <w:rPr>
            <w:sz w:val="28"/>
            <w:szCs w:val="28"/>
          </w:rPr>
          <w:t>от 21.10.2011 г. № 203</w:t>
        </w:r>
      </w:hyperlink>
      <w:r w:rsidRPr="00E73C9E">
        <w:rPr>
          <w:sz w:val="28"/>
          <w:szCs w:val="28"/>
        </w:rPr>
        <w:t xml:space="preserve"> «Об утверждении положения</w:t>
      </w:r>
      <w:r w:rsidR="00F96C0D" w:rsidRPr="00E73C9E">
        <w:rPr>
          <w:sz w:val="28"/>
          <w:szCs w:val="28"/>
        </w:rPr>
        <w:t xml:space="preserve"> муниципальной поддержке инвестиционной деятельности на территории муниципального района «Нерчинско-Заводский район</w:t>
      </w:r>
      <w:r w:rsidRPr="00E73C9E">
        <w:rPr>
          <w:sz w:val="28"/>
          <w:szCs w:val="28"/>
        </w:rPr>
        <w:t>»;</w:t>
      </w:r>
    </w:p>
    <w:p w:rsidR="00CC73B6" w:rsidRPr="00E73C9E" w:rsidRDefault="00CC73B6" w:rsidP="00E73C9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C9E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решение вступает в силу на следующий день, после дня его официального опубликования (обнародования)</w:t>
      </w:r>
      <w:r w:rsidRPr="00E73C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CC73B6" w:rsidRPr="00E73C9E" w:rsidRDefault="00CC73B6" w:rsidP="00E73C9E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C9E">
        <w:rPr>
          <w:rFonts w:ascii="Times New Roman" w:hAnsi="Times New Roman" w:cs="Times New Roman"/>
          <w:sz w:val="28"/>
          <w:szCs w:val="28"/>
        </w:rPr>
        <w:t xml:space="preserve">4. Настоящее решение опубликовать (обнародовать) в газете «Советское Приаргунье», а также на официальном сайте Нерчинско-Заводского муниципального округа Забайкальского края в информационно – телекоммуникационной сети Интернет по адресу </w:t>
      </w:r>
      <w:r w:rsidRPr="00E73C9E">
        <w:rPr>
          <w:rFonts w:ascii="Times New Roman" w:hAnsi="Times New Roman" w:cs="Times New Roman"/>
          <w:sz w:val="28"/>
          <w:szCs w:val="28"/>
          <w:lang w:val="en-US"/>
        </w:rPr>
        <w:t>https</w:t>
      </w:r>
      <w:proofErr w:type="gramStart"/>
      <w:r w:rsidRPr="00E73C9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73C9E">
        <w:rPr>
          <w:rFonts w:ascii="Times New Roman" w:hAnsi="Times New Roman" w:cs="Times New Roman"/>
          <w:sz w:val="28"/>
          <w:szCs w:val="28"/>
        </w:rPr>
        <w:t>//</w:t>
      </w:r>
      <w:proofErr w:type="spellStart"/>
      <w:r w:rsidRPr="00E73C9E">
        <w:rPr>
          <w:rFonts w:ascii="Times New Roman" w:hAnsi="Times New Roman" w:cs="Times New Roman"/>
          <w:sz w:val="28"/>
          <w:szCs w:val="28"/>
          <w:lang w:val="en-US"/>
        </w:rPr>
        <w:t>nerzavod</w:t>
      </w:r>
      <w:proofErr w:type="spellEnd"/>
      <w:r w:rsidRPr="00E73C9E">
        <w:rPr>
          <w:rFonts w:ascii="Times New Roman" w:hAnsi="Times New Roman" w:cs="Times New Roman"/>
          <w:sz w:val="28"/>
          <w:szCs w:val="28"/>
        </w:rPr>
        <w:t>.75.</w:t>
      </w:r>
      <w:proofErr w:type="spellStart"/>
      <w:r w:rsidRPr="00E73C9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E73C9E">
        <w:rPr>
          <w:rFonts w:ascii="Times New Roman" w:hAnsi="Times New Roman" w:cs="Times New Roman"/>
          <w:sz w:val="28"/>
          <w:szCs w:val="28"/>
        </w:rPr>
        <w:t>.</w:t>
      </w:r>
    </w:p>
    <w:p w:rsidR="00CC73B6" w:rsidRPr="00CC73B6" w:rsidRDefault="00CC73B6" w:rsidP="00CC73B6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3B6" w:rsidRPr="00701C45" w:rsidRDefault="00CC73B6" w:rsidP="00CC73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C45">
        <w:rPr>
          <w:rFonts w:ascii="Times New Roman" w:hAnsi="Times New Roman" w:cs="Times New Roman"/>
          <w:sz w:val="28"/>
          <w:szCs w:val="28"/>
        </w:rPr>
        <w:t>Председатель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Нерчинско-Заводского</w:t>
      </w:r>
    </w:p>
    <w:p w:rsidR="00CC73B6" w:rsidRPr="00701C45" w:rsidRDefault="00CC73B6" w:rsidP="004918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C45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округа</w:t>
      </w:r>
      <w:r w:rsidRPr="00701C45">
        <w:rPr>
          <w:rFonts w:ascii="Times New Roman" w:hAnsi="Times New Roman" w:cs="Times New Roman"/>
          <w:sz w:val="28"/>
          <w:szCs w:val="28"/>
        </w:rPr>
        <w:tab/>
      </w:r>
      <w:r w:rsidRPr="00701C45">
        <w:rPr>
          <w:rFonts w:ascii="Times New Roman" w:hAnsi="Times New Roman" w:cs="Times New Roman"/>
          <w:sz w:val="28"/>
          <w:szCs w:val="28"/>
        </w:rPr>
        <w:tab/>
      </w:r>
      <w:r w:rsidRPr="00701C45">
        <w:rPr>
          <w:rFonts w:ascii="Times New Roman" w:hAnsi="Times New Roman" w:cs="Times New Roman"/>
          <w:sz w:val="28"/>
          <w:szCs w:val="28"/>
        </w:rPr>
        <w:tab/>
      </w:r>
      <w:r w:rsidRPr="00701C45">
        <w:rPr>
          <w:rFonts w:ascii="Times New Roman" w:hAnsi="Times New Roman" w:cs="Times New Roman"/>
          <w:sz w:val="28"/>
          <w:szCs w:val="28"/>
        </w:rPr>
        <w:tab/>
      </w:r>
      <w:r w:rsidR="00E73C9E">
        <w:rPr>
          <w:rFonts w:ascii="Times New Roman" w:hAnsi="Times New Roman" w:cs="Times New Roman"/>
          <w:sz w:val="28"/>
          <w:szCs w:val="28"/>
        </w:rPr>
        <w:t xml:space="preserve"> </w:t>
      </w:r>
      <w:r w:rsidR="00491862">
        <w:rPr>
          <w:rFonts w:ascii="Times New Roman" w:hAnsi="Times New Roman" w:cs="Times New Roman"/>
          <w:sz w:val="28"/>
          <w:szCs w:val="28"/>
        </w:rPr>
        <w:tab/>
      </w:r>
      <w:r w:rsidR="00491862">
        <w:rPr>
          <w:rFonts w:ascii="Times New Roman" w:hAnsi="Times New Roman" w:cs="Times New Roman"/>
          <w:sz w:val="28"/>
          <w:szCs w:val="28"/>
        </w:rPr>
        <w:tab/>
      </w:r>
      <w:r w:rsidR="00491862">
        <w:rPr>
          <w:rFonts w:ascii="Times New Roman" w:hAnsi="Times New Roman" w:cs="Times New Roman"/>
          <w:sz w:val="28"/>
          <w:szCs w:val="28"/>
        </w:rPr>
        <w:tab/>
      </w:r>
      <w:r w:rsidRPr="00701C45">
        <w:rPr>
          <w:rFonts w:ascii="Times New Roman" w:hAnsi="Times New Roman" w:cs="Times New Roman"/>
          <w:sz w:val="28"/>
          <w:szCs w:val="28"/>
        </w:rPr>
        <w:tab/>
        <w:t>С.А.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1C45">
        <w:rPr>
          <w:rFonts w:ascii="Times New Roman" w:hAnsi="Times New Roman" w:cs="Times New Roman"/>
          <w:sz w:val="28"/>
          <w:szCs w:val="28"/>
        </w:rPr>
        <w:t>Скубьев</w:t>
      </w:r>
      <w:proofErr w:type="spellEnd"/>
    </w:p>
    <w:p w:rsidR="00CC73B6" w:rsidRPr="00701C45" w:rsidRDefault="00CC73B6" w:rsidP="00CC73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C45">
        <w:rPr>
          <w:rFonts w:ascii="Times New Roman" w:hAnsi="Times New Roman" w:cs="Times New Roman"/>
          <w:sz w:val="28"/>
          <w:szCs w:val="28"/>
        </w:rPr>
        <w:lastRenderedPageBreak/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Нерчинско-Заводского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73B6" w:rsidRDefault="00CC73B6" w:rsidP="00E73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91862">
        <w:rPr>
          <w:rFonts w:ascii="Times New Roman" w:hAnsi="Times New Roman" w:cs="Times New Roman"/>
          <w:sz w:val="28"/>
          <w:szCs w:val="28"/>
        </w:rPr>
        <w:tab/>
      </w:r>
      <w:r w:rsidR="00491862">
        <w:rPr>
          <w:rFonts w:ascii="Times New Roman" w:hAnsi="Times New Roman" w:cs="Times New Roman"/>
          <w:sz w:val="28"/>
          <w:szCs w:val="28"/>
        </w:rPr>
        <w:tab/>
      </w:r>
      <w:r w:rsidR="0049186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01C45">
        <w:rPr>
          <w:rFonts w:ascii="Times New Roman" w:hAnsi="Times New Roman" w:cs="Times New Roman"/>
          <w:sz w:val="28"/>
          <w:szCs w:val="28"/>
        </w:rPr>
        <w:t>Л.В.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Михалёв</w:t>
      </w:r>
    </w:p>
    <w:p w:rsidR="00491862" w:rsidRDefault="00491862" w:rsidP="00E73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862" w:rsidRDefault="004918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C73B6" w:rsidRPr="006F2162" w:rsidRDefault="00CC73B6" w:rsidP="0049186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lang w:eastAsia="ru-RU"/>
        </w:rPr>
      </w:pPr>
      <w:r w:rsidRPr="006F2162">
        <w:rPr>
          <w:rFonts w:ascii="Times New Roman" w:eastAsia="Times New Roman" w:hAnsi="Times New Roman" w:cs="Times New Roman"/>
          <w:bCs/>
          <w:lang w:eastAsia="ru-RU"/>
        </w:rPr>
        <w:lastRenderedPageBreak/>
        <w:t>ПРИЛОЖЕНИЕ</w:t>
      </w:r>
    </w:p>
    <w:p w:rsidR="00CC73B6" w:rsidRPr="006F2162" w:rsidRDefault="00CC73B6" w:rsidP="004918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F2162">
        <w:rPr>
          <w:rFonts w:ascii="Times New Roman" w:eastAsia="Times New Roman" w:hAnsi="Times New Roman" w:cs="Times New Roman"/>
          <w:lang w:eastAsia="ru-RU"/>
        </w:rPr>
        <w:t>к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решению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Совета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Нерчинско-Заводского</w:t>
      </w:r>
    </w:p>
    <w:p w:rsidR="00CC73B6" w:rsidRPr="006F2162" w:rsidRDefault="00CC73B6" w:rsidP="004918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округа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Забайкальского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края</w:t>
      </w:r>
    </w:p>
    <w:p w:rsidR="00CC73B6" w:rsidRPr="006F2162" w:rsidRDefault="00E65389" w:rsidP="0049186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E73C9E">
        <w:rPr>
          <w:rFonts w:ascii="Times New Roman" w:eastAsia="Times New Roman" w:hAnsi="Times New Roman" w:cs="Times New Roman"/>
          <w:lang w:eastAsia="ru-RU"/>
        </w:rPr>
        <w:t xml:space="preserve"> 2023 г. № </w:t>
      </w:r>
    </w:p>
    <w:p w:rsidR="00CC73B6" w:rsidRPr="00847E4D" w:rsidRDefault="00CC73B6" w:rsidP="00CC73B6">
      <w:pPr>
        <w:spacing w:after="0" w:line="240" w:lineRule="auto"/>
        <w:ind w:right="5930" w:firstLine="612"/>
        <w:jc w:val="both"/>
        <w:rPr>
          <w:rFonts w:ascii="Calibri" w:eastAsia="Times New Roman" w:hAnsi="Calibri" w:cs="Calibri"/>
          <w:b/>
          <w:bCs/>
          <w:color w:val="000000"/>
          <w:lang w:eastAsia="ru-RU"/>
        </w:rPr>
      </w:pPr>
    </w:p>
    <w:p w:rsidR="00264EE3" w:rsidRPr="00D151DC" w:rsidRDefault="00CC73B6" w:rsidP="00264EE3">
      <w:pPr>
        <w:pStyle w:val="12"/>
        <w:spacing w:before="0" w:beforeAutospacing="0" w:after="0" w:afterAutospacing="0"/>
        <w:ind w:firstLine="680"/>
        <w:jc w:val="right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 xml:space="preserve"> 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center"/>
        <w:rPr>
          <w:color w:val="000000"/>
          <w:sz w:val="28"/>
          <w:szCs w:val="28"/>
        </w:rPr>
      </w:pPr>
      <w:r w:rsidRPr="00D151DC">
        <w:rPr>
          <w:b/>
          <w:bCs/>
          <w:color w:val="000000"/>
          <w:sz w:val="28"/>
          <w:szCs w:val="28"/>
        </w:rPr>
        <w:t>Положение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center"/>
        <w:rPr>
          <w:color w:val="000000"/>
          <w:sz w:val="28"/>
          <w:szCs w:val="28"/>
        </w:rPr>
      </w:pPr>
      <w:r w:rsidRPr="00D151DC">
        <w:rPr>
          <w:b/>
          <w:bCs/>
          <w:color w:val="000000"/>
          <w:sz w:val="28"/>
          <w:szCs w:val="28"/>
        </w:rPr>
        <w:t>О</w:t>
      </w:r>
      <w:r w:rsidR="00CC73B6" w:rsidRPr="00D151DC">
        <w:rPr>
          <w:b/>
          <w:bCs/>
          <w:color w:val="000000"/>
          <w:sz w:val="28"/>
          <w:szCs w:val="28"/>
        </w:rPr>
        <w:t xml:space="preserve"> </w:t>
      </w:r>
      <w:r w:rsidRPr="00D151DC">
        <w:rPr>
          <w:b/>
          <w:bCs/>
          <w:color w:val="000000"/>
          <w:sz w:val="28"/>
          <w:szCs w:val="28"/>
        </w:rPr>
        <w:t>муниципальной</w:t>
      </w:r>
      <w:r w:rsidR="00CC73B6" w:rsidRPr="00D151DC">
        <w:rPr>
          <w:b/>
          <w:bCs/>
          <w:color w:val="000000"/>
          <w:sz w:val="28"/>
          <w:szCs w:val="28"/>
        </w:rPr>
        <w:t xml:space="preserve"> </w:t>
      </w:r>
      <w:r w:rsidRPr="00D151DC">
        <w:rPr>
          <w:b/>
          <w:bCs/>
          <w:color w:val="000000"/>
          <w:sz w:val="28"/>
          <w:szCs w:val="28"/>
        </w:rPr>
        <w:t>поддержке</w:t>
      </w:r>
      <w:r w:rsidR="00CC73B6" w:rsidRPr="00D151DC">
        <w:rPr>
          <w:b/>
          <w:bCs/>
          <w:color w:val="000000"/>
          <w:sz w:val="28"/>
          <w:szCs w:val="28"/>
        </w:rPr>
        <w:t xml:space="preserve"> </w:t>
      </w:r>
      <w:r w:rsidRPr="00D151DC">
        <w:rPr>
          <w:b/>
          <w:bCs/>
          <w:color w:val="000000"/>
          <w:sz w:val="28"/>
          <w:szCs w:val="28"/>
        </w:rPr>
        <w:t>инвестиционной</w:t>
      </w:r>
      <w:r w:rsidR="00CC73B6" w:rsidRPr="00D151DC">
        <w:rPr>
          <w:b/>
          <w:bCs/>
          <w:color w:val="000000"/>
          <w:sz w:val="28"/>
          <w:szCs w:val="28"/>
        </w:rPr>
        <w:t xml:space="preserve"> </w:t>
      </w:r>
      <w:r w:rsidRPr="00D151DC">
        <w:rPr>
          <w:b/>
          <w:bCs/>
          <w:color w:val="000000"/>
          <w:sz w:val="28"/>
          <w:szCs w:val="28"/>
        </w:rPr>
        <w:t>деятельности</w:t>
      </w:r>
      <w:r w:rsidR="00CC73B6" w:rsidRPr="00D151DC">
        <w:rPr>
          <w:b/>
          <w:bCs/>
          <w:color w:val="000000"/>
          <w:sz w:val="28"/>
          <w:szCs w:val="28"/>
        </w:rPr>
        <w:t xml:space="preserve"> </w:t>
      </w:r>
      <w:r w:rsidRPr="00D151DC">
        <w:rPr>
          <w:b/>
          <w:bCs/>
          <w:color w:val="000000"/>
          <w:sz w:val="28"/>
          <w:szCs w:val="28"/>
        </w:rPr>
        <w:t>в</w:t>
      </w:r>
      <w:r w:rsidR="00CC73B6" w:rsidRPr="00D151DC">
        <w:rPr>
          <w:b/>
          <w:bCs/>
          <w:color w:val="000000"/>
          <w:sz w:val="28"/>
          <w:szCs w:val="28"/>
        </w:rPr>
        <w:t xml:space="preserve"> </w:t>
      </w:r>
      <w:r w:rsidR="00D151DC" w:rsidRPr="00D151DC">
        <w:rPr>
          <w:b/>
          <w:bCs/>
          <w:color w:val="000000"/>
          <w:sz w:val="28"/>
          <w:szCs w:val="28"/>
        </w:rPr>
        <w:t xml:space="preserve"> Нерчинско-Заводском</w:t>
      </w:r>
      <w:r w:rsidR="00CC73B6" w:rsidRPr="00D151DC">
        <w:rPr>
          <w:b/>
          <w:bCs/>
          <w:color w:val="000000"/>
          <w:sz w:val="28"/>
          <w:szCs w:val="28"/>
        </w:rPr>
        <w:t xml:space="preserve"> </w:t>
      </w:r>
      <w:r w:rsidRPr="00D151DC">
        <w:rPr>
          <w:b/>
          <w:bCs/>
          <w:color w:val="000000"/>
          <w:sz w:val="28"/>
          <w:szCs w:val="28"/>
        </w:rPr>
        <w:t>муниципальном</w:t>
      </w:r>
      <w:r w:rsidR="00CC73B6" w:rsidRPr="00D151DC">
        <w:rPr>
          <w:b/>
          <w:bCs/>
          <w:color w:val="000000"/>
          <w:sz w:val="28"/>
          <w:szCs w:val="28"/>
        </w:rPr>
        <w:t xml:space="preserve"> </w:t>
      </w:r>
      <w:r w:rsidRPr="00D151DC">
        <w:rPr>
          <w:b/>
          <w:bCs/>
          <w:color w:val="000000"/>
          <w:sz w:val="28"/>
          <w:szCs w:val="28"/>
        </w:rPr>
        <w:t>округе</w:t>
      </w:r>
      <w:r w:rsidR="00CC73B6" w:rsidRPr="00D151DC">
        <w:rPr>
          <w:b/>
          <w:bCs/>
          <w:color w:val="000000"/>
          <w:sz w:val="28"/>
          <w:szCs w:val="28"/>
        </w:rPr>
        <w:t xml:space="preserve"> </w:t>
      </w:r>
      <w:r w:rsidRPr="00D151DC">
        <w:rPr>
          <w:b/>
          <w:bCs/>
          <w:color w:val="000000"/>
          <w:sz w:val="28"/>
          <w:szCs w:val="28"/>
        </w:rPr>
        <w:t>Забайкальского</w:t>
      </w:r>
      <w:r w:rsidR="00CC73B6" w:rsidRPr="00D151DC">
        <w:rPr>
          <w:b/>
          <w:bCs/>
          <w:color w:val="000000"/>
          <w:sz w:val="28"/>
          <w:szCs w:val="28"/>
        </w:rPr>
        <w:t xml:space="preserve"> </w:t>
      </w:r>
      <w:r w:rsidRPr="00D151DC">
        <w:rPr>
          <w:b/>
          <w:bCs/>
          <w:color w:val="000000"/>
          <w:sz w:val="28"/>
          <w:szCs w:val="28"/>
        </w:rPr>
        <w:t>края</w:t>
      </w:r>
    </w:p>
    <w:p w:rsidR="00264EE3" w:rsidRPr="00D151DC" w:rsidRDefault="00CC73B6" w:rsidP="00264EE3">
      <w:pPr>
        <w:pStyle w:val="12"/>
        <w:spacing w:before="0" w:beforeAutospacing="0" w:after="0" w:afterAutospacing="0"/>
        <w:ind w:firstLine="680"/>
        <w:jc w:val="center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 xml:space="preserve"> </w:t>
      </w:r>
    </w:p>
    <w:p w:rsidR="00264EE3" w:rsidRPr="00D151DC" w:rsidRDefault="00CC73B6" w:rsidP="00264EE3">
      <w:pPr>
        <w:pStyle w:val="12"/>
        <w:spacing w:before="0" w:beforeAutospacing="0" w:after="0" w:afterAutospacing="0"/>
        <w:ind w:firstLine="680"/>
        <w:jc w:val="center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 xml:space="preserve"> </w:t>
      </w:r>
    </w:p>
    <w:p w:rsidR="00264EE3" w:rsidRPr="00D151DC" w:rsidRDefault="00264EE3" w:rsidP="00E73C9E">
      <w:pPr>
        <w:pStyle w:val="11"/>
        <w:spacing w:before="0" w:beforeAutospacing="0" w:after="0" w:afterAutospacing="0"/>
        <w:ind w:firstLine="680"/>
        <w:jc w:val="center"/>
        <w:rPr>
          <w:b/>
          <w:color w:val="000000"/>
          <w:sz w:val="28"/>
          <w:szCs w:val="28"/>
        </w:rPr>
      </w:pPr>
      <w:r w:rsidRPr="00D151DC">
        <w:rPr>
          <w:b/>
          <w:bCs/>
          <w:color w:val="000000"/>
          <w:sz w:val="28"/>
          <w:szCs w:val="28"/>
        </w:rPr>
        <w:t>1.</w:t>
      </w:r>
      <w:r w:rsidR="00CC73B6" w:rsidRPr="00D151DC">
        <w:rPr>
          <w:b/>
          <w:color w:val="000000"/>
          <w:sz w:val="28"/>
          <w:szCs w:val="28"/>
        </w:rPr>
        <w:t xml:space="preserve"> </w:t>
      </w:r>
      <w:bookmarkStart w:id="3" w:name="bookmark4"/>
      <w:bookmarkStart w:id="4" w:name="bookmark5"/>
      <w:bookmarkEnd w:id="3"/>
      <w:r w:rsidRPr="00D151DC">
        <w:rPr>
          <w:b/>
          <w:color w:val="000000"/>
          <w:sz w:val="28"/>
          <w:szCs w:val="28"/>
        </w:rPr>
        <w:t>Общие</w:t>
      </w:r>
      <w:r w:rsidR="00CC73B6" w:rsidRPr="00D151DC">
        <w:rPr>
          <w:b/>
          <w:color w:val="000000"/>
          <w:sz w:val="28"/>
          <w:szCs w:val="28"/>
        </w:rPr>
        <w:t xml:space="preserve"> </w:t>
      </w:r>
      <w:r w:rsidRPr="00D151DC">
        <w:rPr>
          <w:b/>
          <w:color w:val="000000"/>
          <w:sz w:val="28"/>
          <w:szCs w:val="28"/>
        </w:rPr>
        <w:t>положения</w:t>
      </w:r>
      <w:bookmarkEnd w:id="4"/>
    </w:p>
    <w:p w:rsidR="00264EE3" w:rsidRPr="00D151DC" w:rsidRDefault="00CC73B6" w:rsidP="00264EE3">
      <w:pPr>
        <w:pStyle w:val="11"/>
        <w:spacing w:before="0" w:beforeAutospacing="0" w:after="0" w:afterAutospacing="0"/>
        <w:ind w:left="680" w:firstLine="612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 xml:space="preserve"> 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1.1.Настоящее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Положение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муниципальной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поддержке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инвестиционной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деятельности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</w:t>
      </w:r>
      <w:r w:rsidR="00CC73B6" w:rsidRPr="00D151DC">
        <w:rPr>
          <w:color w:val="000000"/>
          <w:sz w:val="28"/>
          <w:szCs w:val="28"/>
        </w:rPr>
        <w:t xml:space="preserve"> </w:t>
      </w:r>
      <w:r w:rsidR="00D151DC" w:rsidRPr="00D151DC">
        <w:rPr>
          <w:color w:val="000000"/>
          <w:sz w:val="28"/>
          <w:szCs w:val="28"/>
        </w:rPr>
        <w:t xml:space="preserve"> Нерчинско-Заводском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муниципальном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округе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Забайкальского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края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(далее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-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Положение)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регулирует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отношения,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возникающие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связи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оказанием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органами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местного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самоуправления</w:t>
      </w:r>
      <w:r w:rsidR="00CC73B6" w:rsidRPr="00D151DC">
        <w:rPr>
          <w:color w:val="000000"/>
          <w:sz w:val="28"/>
          <w:szCs w:val="28"/>
        </w:rPr>
        <w:t xml:space="preserve"> Нерчинско-Заводского </w:t>
      </w:r>
      <w:r w:rsidRPr="00D151DC">
        <w:rPr>
          <w:color w:val="000000"/>
          <w:sz w:val="28"/>
          <w:szCs w:val="28"/>
        </w:rPr>
        <w:t>муниципального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округа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мер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муниципальной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поддержки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инвесторам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территории</w:t>
      </w:r>
      <w:r w:rsidR="00CC73B6" w:rsidRPr="00D151DC">
        <w:rPr>
          <w:color w:val="000000"/>
          <w:sz w:val="28"/>
          <w:szCs w:val="28"/>
        </w:rPr>
        <w:t xml:space="preserve"> Нерчинско-Заводского </w:t>
      </w:r>
      <w:r w:rsidRPr="00D151DC">
        <w:rPr>
          <w:color w:val="000000"/>
          <w:sz w:val="28"/>
          <w:szCs w:val="28"/>
        </w:rPr>
        <w:t>муниципального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округа.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Повышение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инвестиционной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активности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является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одной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из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наиболее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важных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задач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социально-экономического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развития</w:t>
      </w:r>
      <w:r w:rsidR="00CC73B6" w:rsidRPr="00D151DC">
        <w:rPr>
          <w:color w:val="000000"/>
          <w:sz w:val="28"/>
          <w:szCs w:val="28"/>
        </w:rPr>
        <w:t xml:space="preserve"> Нерчинско-Заводского </w:t>
      </w:r>
      <w:r w:rsidRPr="00D151DC">
        <w:rPr>
          <w:color w:val="000000"/>
          <w:sz w:val="28"/>
          <w:szCs w:val="28"/>
        </w:rPr>
        <w:t>муниципального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округа.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Инвестиционная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политика</w:t>
      </w:r>
      <w:r w:rsidR="00CC73B6" w:rsidRPr="00D151DC">
        <w:rPr>
          <w:color w:val="000000"/>
          <w:sz w:val="28"/>
          <w:szCs w:val="28"/>
        </w:rPr>
        <w:t xml:space="preserve"> Нерчинско-Заводского </w:t>
      </w:r>
      <w:r w:rsidRPr="00D151DC">
        <w:rPr>
          <w:color w:val="000000"/>
          <w:sz w:val="28"/>
          <w:szCs w:val="28"/>
        </w:rPr>
        <w:t>муниципального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округа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направлена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стимулирование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инвестиционной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деятельности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включает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комплекс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организационных,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правовых,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финансово-экономических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мер,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осуществляемых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органами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местного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самоуправления</w:t>
      </w:r>
      <w:r w:rsidR="00CC73B6" w:rsidRPr="00D151DC">
        <w:rPr>
          <w:color w:val="000000"/>
          <w:sz w:val="28"/>
          <w:szCs w:val="28"/>
        </w:rPr>
        <w:t xml:space="preserve"> Нерчинско-Заводского </w:t>
      </w:r>
      <w:r w:rsidRPr="00D151DC">
        <w:rPr>
          <w:color w:val="000000"/>
          <w:sz w:val="28"/>
          <w:szCs w:val="28"/>
        </w:rPr>
        <w:t>муниципального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округа.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Всем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инвесторам,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предлагающим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реализацию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инвестиционных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проектов,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отвечающих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направлениям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развития</w:t>
      </w:r>
      <w:r w:rsidR="00CC73B6" w:rsidRPr="00D151DC">
        <w:rPr>
          <w:color w:val="000000"/>
          <w:sz w:val="28"/>
          <w:szCs w:val="28"/>
        </w:rPr>
        <w:t xml:space="preserve"> Нерчинско-Заводского </w:t>
      </w:r>
      <w:r w:rsidRPr="00D151DC">
        <w:rPr>
          <w:color w:val="000000"/>
          <w:sz w:val="28"/>
          <w:szCs w:val="28"/>
        </w:rPr>
        <w:t>муниципального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округа,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предлагается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сопровождение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инвестиционных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проектов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принципу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«одного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окна»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нефинансовые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меры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поддержки.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1.2.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Основными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принципами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муниципальной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поддержки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являются: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1)равенство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прав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инвесторов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муниципальную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поддержку,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оказываемую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соответствии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настоящим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Положением;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2)открытости,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гласности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публичных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процедур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предоставлению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муниципальной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поддержки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инвесторам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формах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условиях,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предусмотренных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настоящим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Положением;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3)невмешательства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деятельность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инвесторов,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за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исключением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случаев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защиты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законных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прав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интересов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лиц;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4)сотрудничество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органов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местного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самоуправления</w:t>
      </w:r>
      <w:r w:rsidR="00CC73B6" w:rsidRPr="00D151DC">
        <w:rPr>
          <w:color w:val="000000"/>
          <w:sz w:val="28"/>
          <w:szCs w:val="28"/>
        </w:rPr>
        <w:t xml:space="preserve"> Нерчинско-Заводского </w:t>
      </w:r>
      <w:r w:rsidRPr="00D151DC">
        <w:rPr>
          <w:color w:val="000000"/>
          <w:sz w:val="28"/>
          <w:szCs w:val="28"/>
        </w:rPr>
        <w:t>муниципального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округа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инвесторов-получателей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муниципальной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поддержки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выполнении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принятых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себя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обязательств.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1.3.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Приоритетными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направлениями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инвестиционной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деятельности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территории</w:t>
      </w:r>
      <w:r w:rsidR="00CC73B6" w:rsidRPr="00D151DC">
        <w:rPr>
          <w:color w:val="000000"/>
          <w:sz w:val="28"/>
          <w:szCs w:val="28"/>
        </w:rPr>
        <w:t xml:space="preserve"> Нерчинско-Заводского </w:t>
      </w:r>
      <w:r w:rsidRPr="00D151DC">
        <w:rPr>
          <w:color w:val="000000"/>
          <w:sz w:val="28"/>
          <w:szCs w:val="28"/>
        </w:rPr>
        <w:t>муниципального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округа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являются: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1)</w:t>
      </w:r>
      <w:r w:rsidR="009371A5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определение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социально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значимых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видов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деятельности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экономики</w:t>
      </w:r>
      <w:r w:rsidR="00CC73B6" w:rsidRPr="00D151DC">
        <w:rPr>
          <w:color w:val="000000"/>
          <w:sz w:val="28"/>
          <w:szCs w:val="28"/>
        </w:rPr>
        <w:t xml:space="preserve"> Нерчинско-Заводского </w:t>
      </w:r>
      <w:r w:rsidRPr="00D151DC">
        <w:rPr>
          <w:color w:val="000000"/>
          <w:sz w:val="28"/>
          <w:szCs w:val="28"/>
        </w:rPr>
        <w:t>муниципального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округа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для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оказания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муниципальной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lastRenderedPageBreak/>
        <w:t>поддержки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учетом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инвестиционной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стратегии</w:t>
      </w:r>
      <w:r w:rsidR="00CC73B6" w:rsidRPr="00D151DC">
        <w:rPr>
          <w:color w:val="000000"/>
          <w:sz w:val="28"/>
          <w:szCs w:val="28"/>
        </w:rPr>
        <w:t xml:space="preserve"> Нерчинско-Заводского </w:t>
      </w:r>
      <w:r w:rsidRPr="00D151DC">
        <w:rPr>
          <w:color w:val="000000"/>
          <w:sz w:val="28"/>
          <w:szCs w:val="28"/>
        </w:rPr>
        <w:t>муниципального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округа;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2)</w:t>
      </w:r>
      <w:r w:rsidR="00CC73B6" w:rsidRPr="00D151DC">
        <w:rPr>
          <w:color w:val="000000"/>
          <w:sz w:val="28"/>
          <w:szCs w:val="28"/>
        </w:rPr>
        <w:t xml:space="preserve">  </w:t>
      </w:r>
      <w:r w:rsidRPr="00D151DC">
        <w:rPr>
          <w:color w:val="000000"/>
          <w:sz w:val="28"/>
          <w:szCs w:val="28"/>
        </w:rPr>
        <w:t>развитие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инновационного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производства;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3)</w:t>
      </w:r>
      <w:r w:rsidR="00CC73B6" w:rsidRPr="00D151DC">
        <w:rPr>
          <w:color w:val="000000"/>
          <w:sz w:val="28"/>
          <w:szCs w:val="28"/>
        </w:rPr>
        <w:t xml:space="preserve">  </w:t>
      </w:r>
      <w:r w:rsidRPr="00D151DC">
        <w:rPr>
          <w:color w:val="000000"/>
          <w:sz w:val="28"/>
          <w:szCs w:val="28"/>
        </w:rPr>
        <w:t>техническое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перевооружение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модернизация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производства;</w:t>
      </w:r>
    </w:p>
    <w:p w:rsidR="00264EE3" w:rsidRPr="00D151DC" w:rsidRDefault="00D151DC" w:rsidP="00264EE3">
      <w:pPr>
        <w:pStyle w:val="12"/>
        <w:spacing w:before="0" w:beforeAutospacing="0" w:after="0" w:afterAutospacing="0"/>
        <w:ind w:firstLine="5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 xml:space="preserve"> 4)</w:t>
      </w:r>
      <w:r w:rsidR="00264EE3" w:rsidRPr="00D151DC">
        <w:rPr>
          <w:color w:val="000000"/>
          <w:sz w:val="28"/>
          <w:szCs w:val="28"/>
        </w:rPr>
        <w:t>формирование</w:t>
      </w:r>
      <w:r w:rsidR="00CC73B6" w:rsidRPr="00D151DC">
        <w:rPr>
          <w:color w:val="000000"/>
          <w:sz w:val="28"/>
          <w:szCs w:val="28"/>
        </w:rPr>
        <w:t xml:space="preserve"> </w:t>
      </w:r>
      <w:r w:rsidR="00264EE3" w:rsidRPr="00D151DC">
        <w:rPr>
          <w:color w:val="000000"/>
          <w:sz w:val="28"/>
          <w:szCs w:val="28"/>
        </w:rPr>
        <w:t>высокотехнологичного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="00264EE3" w:rsidRPr="00D151DC">
        <w:rPr>
          <w:color w:val="000000"/>
          <w:sz w:val="28"/>
          <w:szCs w:val="28"/>
        </w:rPr>
        <w:t>агропромышленного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="00264EE3" w:rsidRPr="00D151DC">
        <w:rPr>
          <w:color w:val="000000"/>
          <w:sz w:val="28"/>
          <w:szCs w:val="28"/>
        </w:rPr>
        <w:t>производства;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5)</w:t>
      </w:r>
      <w:r w:rsidR="009371A5">
        <w:rPr>
          <w:color w:val="000000"/>
          <w:sz w:val="28"/>
          <w:szCs w:val="28"/>
        </w:rPr>
        <w:t xml:space="preserve">  </w:t>
      </w:r>
      <w:r w:rsidRPr="00D151DC">
        <w:rPr>
          <w:color w:val="000000"/>
          <w:sz w:val="28"/>
          <w:szCs w:val="28"/>
        </w:rPr>
        <w:t>создание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новых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рабочих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мест;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6)</w:t>
      </w:r>
      <w:r w:rsidR="00CC73B6" w:rsidRPr="00D151DC">
        <w:rPr>
          <w:color w:val="000000"/>
          <w:sz w:val="28"/>
          <w:szCs w:val="28"/>
        </w:rPr>
        <w:t xml:space="preserve">  </w:t>
      </w:r>
      <w:r w:rsidRPr="00D151DC">
        <w:rPr>
          <w:color w:val="000000"/>
          <w:sz w:val="28"/>
          <w:szCs w:val="28"/>
        </w:rPr>
        <w:t>рост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доходов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населения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поступлений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бюджеты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всех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уровней;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7)реализация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муниципальных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программ</w:t>
      </w:r>
      <w:r w:rsidR="00CC73B6" w:rsidRPr="00D151DC">
        <w:rPr>
          <w:color w:val="000000"/>
          <w:sz w:val="28"/>
          <w:szCs w:val="28"/>
        </w:rPr>
        <w:t xml:space="preserve"> Нерчинско-Заводского </w:t>
      </w:r>
      <w:r w:rsidRPr="00D151DC">
        <w:rPr>
          <w:color w:val="000000"/>
          <w:sz w:val="28"/>
          <w:szCs w:val="28"/>
        </w:rPr>
        <w:t>муниципального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округа;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8)улучшение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экологических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показателей</w:t>
      </w:r>
      <w:r w:rsidR="00CC73B6" w:rsidRPr="00D151DC">
        <w:rPr>
          <w:color w:val="000000"/>
          <w:sz w:val="28"/>
          <w:szCs w:val="28"/>
        </w:rPr>
        <w:t xml:space="preserve"> Нерчинско-Заводского </w:t>
      </w:r>
      <w:r w:rsidRPr="00D151DC">
        <w:rPr>
          <w:color w:val="000000"/>
          <w:sz w:val="28"/>
          <w:szCs w:val="28"/>
        </w:rPr>
        <w:t>муниципального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округа;</w:t>
      </w:r>
    </w:p>
    <w:p w:rsidR="00264EE3" w:rsidRPr="00D151DC" w:rsidRDefault="00CC73B6" w:rsidP="00264EE3">
      <w:pPr>
        <w:pStyle w:val="12"/>
        <w:spacing w:before="0" w:beforeAutospacing="0" w:after="0" w:afterAutospacing="0"/>
        <w:ind w:left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 xml:space="preserve"> </w:t>
      </w:r>
    </w:p>
    <w:p w:rsidR="009371A5" w:rsidRDefault="00264EE3" w:rsidP="009371A5">
      <w:pPr>
        <w:pStyle w:val="11"/>
        <w:spacing w:before="0" w:beforeAutospacing="0" w:after="0" w:afterAutospacing="0"/>
        <w:ind w:firstLine="680"/>
        <w:jc w:val="center"/>
        <w:rPr>
          <w:b/>
          <w:color w:val="000000"/>
          <w:sz w:val="28"/>
          <w:szCs w:val="28"/>
        </w:rPr>
      </w:pPr>
      <w:r w:rsidRPr="009371A5">
        <w:rPr>
          <w:b/>
          <w:bCs/>
          <w:color w:val="000000"/>
          <w:sz w:val="28"/>
          <w:szCs w:val="28"/>
        </w:rPr>
        <w:t>2.</w:t>
      </w:r>
      <w:bookmarkStart w:id="5" w:name="bookmark6"/>
      <w:bookmarkStart w:id="6" w:name="bookmark7"/>
      <w:bookmarkEnd w:id="5"/>
      <w:r w:rsidR="009371A5" w:rsidRPr="009371A5">
        <w:rPr>
          <w:b/>
          <w:color w:val="000000"/>
          <w:sz w:val="28"/>
          <w:szCs w:val="28"/>
        </w:rPr>
        <w:t xml:space="preserve"> </w:t>
      </w:r>
      <w:r w:rsidRPr="009371A5">
        <w:rPr>
          <w:b/>
          <w:color w:val="000000"/>
          <w:sz w:val="28"/>
          <w:szCs w:val="28"/>
        </w:rPr>
        <w:t>Формы</w:t>
      </w:r>
      <w:r w:rsidR="00CC73B6" w:rsidRPr="009371A5">
        <w:rPr>
          <w:b/>
          <w:color w:val="000000"/>
          <w:sz w:val="28"/>
          <w:szCs w:val="28"/>
        </w:rPr>
        <w:t xml:space="preserve"> </w:t>
      </w:r>
      <w:r w:rsidRPr="009371A5">
        <w:rPr>
          <w:b/>
          <w:color w:val="000000"/>
          <w:sz w:val="28"/>
          <w:szCs w:val="28"/>
        </w:rPr>
        <w:t>муниципальной</w:t>
      </w:r>
      <w:r w:rsidR="00CC73B6" w:rsidRPr="009371A5">
        <w:rPr>
          <w:b/>
          <w:color w:val="000000"/>
          <w:sz w:val="28"/>
          <w:szCs w:val="28"/>
        </w:rPr>
        <w:t xml:space="preserve"> </w:t>
      </w:r>
      <w:r w:rsidRPr="009371A5">
        <w:rPr>
          <w:b/>
          <w:color w:val="000000"/>
          <w:sz w:val="28"/>
          <w:szCs w:val="28"/>
        </w:rPr>
        <w:t>поддержки</w:t>
      </w:r>
      <w:r w:rsidR="00CC73B6" w:rsidRPr="009371A5">
        <w:rPr>
          <w:b/>
          <w:color w:val="000000"/>
          <w:sz w:val="28"/>
          <w:szCs w:val="28"/>
        </w:rPr>
        <w:t xml:space="preserve"> </w:t>
      </w:r>
      <w:r w:rsidRPr="009371A5">
        <w:rPr>
          <w:b/>
          <w:color w:val="000000"/>
          <w:sz w:val="28"/>
          <w:szCs w:val="28"/>
        </w:rPr>
        <w:t>инвестиционной</w:t>
      </w:r>
      <w:r w:rsidRPr="009371A5">
        <w:rPr>
          <w:b/>
          <w:color w:val="000000"/>
          <w:sz w:val="28"/>
          <w:szCs w:val="28"/>
        </w:rPr>
        <w:br/>
        <w:t>деятельности</w:t>
      </w:r>
      <w:r w:rsidR="00CC73B6" w:rsidRPr="009371A5">
        <w:rPr>
          <w:b/>
          <w:color w:val="000000"/>
          <w:sz w:val="28"/>
          <w:szCs w:val="28"/>
        </w:rPr>
        <w:t xml:space="preserve"> </w:t>
      </w:r>
      <w:r w:rsidRPr="009371A5">
        <w:rPr>
          <w:b/>
          <w:color w:val="000000"/>
          <w:sz w:val="28"/>
          <w:szCs w:val="28"/>
        </w:rPr>
        <w:t>на</w:t>
      </w:r>
      <w:r w:rsidR="00CC73B6" w:rsidRPr="009371A5">
        <w:rPr>
          <w:b/>
          <w:color w:val="000000"/>
          <w:sz w:val="28"/>
          <w:szCs w:val="28"/>
        </w:rPr>
        <w:t xml:space="preserve"> </w:t>
      </w:r>
      <w:r w:rsidRPr="009371A5">
        <w:rPr>
          <w:b/>
          <w:color w:val="000000"/>
          <w:sz w:val="28"/>
          <w:szCs w:val="28"/>
        </w:rPr>
        <w:t>территории</w:t>
      </w:r>
      <w:r w:rsidR="00CC73B6" w:rsidRPr="009371A5">
        <w:rPr>
          <w:b/>
          <w:color w:val="000000"/>
          <w:sz w:val="28"/>
          <w:szCs w:val="28"/>
        </w:rPr>
        <w:t xml:space="preserve"> Нерчинско-Заводского</w:t>
      </w:r>
    </w:p>
    <w:p w:rsidR="00264EE3" w:rsidRPr="009371A5" w:rsidRDefault="00CC73B6" w:rsidP="009371A5">
      <w:pPr>
        <w:pStyle w:val="11"/>
        <w:spacing w:before="0" w:beforeAutospacing="0" w:after="0" w:afterAutospacing="0"/>
        <w:ind w:firstLine="680"/>
        <w:jc w:val="center"/>
        <w:rPr>
          <w:b/>
          <w:color w:val="000000"/>
          <w:sz w:val="28"/>
          <w:szCs w:val="28"/>
        </w:rPr>
      </w:pPr>
      <w:r w:rsidRPr="009371A5">
        <w:rPr>
          <w:b/>
          <w:color w:val="000000"/>
          <w:sz w:val="28"/>
          <w:szCs w:val="28"/>
        </w:rPr>
        <w:t xml:space="preserve"> </w:t>
      </w:r>
      <w:r w:rsidR="00264EE3" w:rsidRPr="009371A5">
        <w:rPr>
          <w:b/>
          <w:color w:val="000000"/>
          <w:sz w:val="28"/>
          <w:szCs w:val="28"/>
        </w:rPr>
        <w:t>муниципального</w:t>
      </w:r>
      <w:r w:rsidRPr="009371A5">
        <w:rPr>
          <w:b/>
          <w:color w:val="000000"/>
          <w:sz w:val="28"/>
          <w:szCs w:val="28"/>
        </w:rPr>
        <w:t xml:space="preserve"> </w:t>
      </w:r>
      <w:r w:rsidR="00264EE3" w:rsidRPr="009371A5">
        <w:rPr>
          <w:b/>
          <w:color w:val="000000"/>
          <w:sz w:val="28"/>
          <w:szCs w:val="28"/>
        </w:rPr>
        <w:t>округа</w:t>
      </w:r>
      <w:bookmarkEnd w:id="6"/>
    </w:p>
    <w:p w:rsidR="00264EE3" w:rsidRPr="00D151DC" w:rsidRDefault="00CC73B6" w:rsidP="00264EE3">
      <w:pPr>
        <w:pStyle w:val="11"/>
        <w:spacing w:before="0" w:beforeAutospacing="0" w:after="0" w:afterAutospacing="0"/>
        <w:ind w:left="680" w:firstLine="612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 xml:space="preserve"> 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2.1.</w:t>
      </w:r>
      <w:r w:rsidR="009371A5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Муниципальная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поддержка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предоставляется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посредством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организационной,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информационной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имущественной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поддержки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соответствии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законодательством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Российской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Федерации.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2.2.</w:t>
      </w:r>
      <w:r w:rsidR="00CC73B6" w:rsidRPr="00D151DC">
        <w:rPr>
          <w:color w:val="000000"/>
          <w:sz w:val="28"/>
          <w:szCs w:val="28"/>
        </w:rPr>
        <w:t xml:space="preserve">   </w:t>
      </w:r>
      <w:r w:rsidRPr="00D151DC">
        <w:rPr>
          <w:color w:val="000000"/>
          <w:sz w:val="28"/>
          <w:szCs w:val="28"/>
        </w:rPr>
        <w:t>Организационная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поддержка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осуществляется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посредством: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1)организации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семинаров,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конференций,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форумов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проблемам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осуществления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инвестиционной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деятельности;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2)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поддержки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(направление)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ходатайств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обращений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федеральные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органы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государственной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власти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Российской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Федерации,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органы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власти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Забайкальского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края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об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оказании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содействия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инвесторам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реализации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инвестиционного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проекта;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3)</w:t>
      </w:r>
      <w:r w:rsidR="009371A5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подбора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инвестиционных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площадок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территории</w:t>
      </w:r>
      <w:r w:rsidR="00CC73B6" w:rsidRPr="00D151DC">
        <w:rPr>
          <w:color w:val="000000"/>
          <w:sz w:val="28"/>
          <w:szCs w:val="28"/>
        </w:rPr>
        <w:t xml:space="preserve"> Нерчинско-Заводского </w:t>
      </w:r>
      <w:r w:rsidRPr="00D151DC">
        <w:rPr>
          <w:color w:val="000000"/>
          <w:sz w:val="28"/>
          <w:szCs w:val="28"/>
        </w:rPr>
        <w:t>муниципального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округа,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оформление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предоставление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земельного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участка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для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реализации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инвестиционного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проекта;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4)</w:t>
      </w:r>
      <w:r w:rsidR="009371A5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средств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организационной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поддержки,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противоречащих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законодательству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Российской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Федерации.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2.3.Информационная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поддержка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субъектов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инвестиционной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деятельности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предоставляется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путем: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1)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оказания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субъектам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инвестиционной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деятельности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методической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консультационной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помощи;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2)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распространение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позитивной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информации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об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инвесторе,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том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числе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путем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размещения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публикаций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средствах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массовой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информации;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3)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размещения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информации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об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инвестиционных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проектах,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являющихся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объектами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поддержки,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официальн</w:t>
      </w:r>
      <w:r w:rsidR="00D151DC" w:rsidRPr="00D151DC">
        <w:rPr>
          <w:color w:val="000000"/>
          <w:sz w:val="28"/>
          <w:szCs w:val="28"/>
        </w:rPr>
        <w:t>ом</w:t>
      </w:r>
      <w:r w:rsidR="00CC73B6" w:rsidRPr="00D151DC">
        <w:rPr>
          <w:color w:val="000000"/>
          <w:sz w:val="28"/>
          <w:szCs w:val="28"/>
        </w:rPr>
        <w:t xml:space="preserve"> </w:t>
      </w:r>
      <w:r w:rsidR="00D151DC" w:rsidRPr="00D151DC">
        <w:rPr>
          <w:color w:val="000000"/>
          <w:sz w:val="28"/>
          <w:szCs w:val="28"/>
        </w:rPr>
        <w:t>сайте</w:t>
      </w:r>
      <w:r w:rsidR="00CC73B6" w:rsidRPr="00D151DC">
        <w:rPr>
          <w:color w:val="000000"/>
          <w:sz w:val="28"/>
          <w:szCs w:val="28"/>
        </w:rPr>
        <w:t xml:space="preserve"> Нерчинско-Заводского </w:t>
      </w:r>
      <w:r w:rsidRPr="00D151DC">
        <w:rPr>
          <w:color w:val="000000"/>
          <w:sz w:val="28"/>
          <w:szCs w:val="28"/>
        </w:rPr>
        <w:t>муниципального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округа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информационно</w:t>
      </w:r>
      <w:r w:rsidRPr="00D151DC">
        <w:rPr>
          <w:color w:val="000000"/>
          <w:sz w:val="28"/>
          <w:szCs w:val="28"/>
        </w:rPr>
        <w:softHyphen/>
      </w:r>
      <w:r w:rsidR="00F871DC">
        <w:rPr>
          <w:color w:val="000000"/>
          <w:sz w:val="28"/>
          <w:szCs w:val="28"/>
        </w:rPr>
        <w:t>-</w:t>
      </w:r>
      <w:r w:rsidRPr="00D151DC">
        <w:rPr>
          <w:color w:val="000000"/>
          <w:sz w:val="28"/>
          <w:szCs w:val="28"/>
        </w:rPr>
        <w:t>телекоммуникационной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сети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«Интернет»;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4)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представления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инвестиционных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проектов,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являющихся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объектами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поддержки,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российских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международных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форумах,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конференциях,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презентациях,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выставках,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которых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участвуют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органы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местного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самоуправления</w:t>
      </w:r>
      <w:r w:rsidR="00CC73B6" w:rsidRPr="00D151DC">
        <w:rPr>
          <w:color w:val="000000"/>
          <w:sz w:val="28"/>
          <w:szCs w:val="28"/>
        </w:rPr>
        <w:t xml:space="preserve"> Нерчинско-Заводского </w:t>
      </w:r>
      <w:r w:rsidRPr="00D151DC">
        <w:rPr>
          <w:color w:val="000000"/>
          <w:sz w:val="28"/>
          <w:szCs w:val="28"/>
        </w:rPr>
        <w:t>муниципального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округа;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5)</w:t>
      </w:r>
      <w:r w:rsidR="009371A5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средств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информационной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поддержки,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противоречащих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законодательству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Российской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Федерации.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lastRenderedPageBreak/>
        <w:t>2.4.Имущественная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поддержка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субъектов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инвестиционной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деятельности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предоставляется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путем: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1)</w:t>
      </w:r>
      <w:r w:rsidR="009371A5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формирования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размещения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официальном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сайте</w:t>
      </w:r>
      <w:r w:rsidR="00CC73B6" w:rsidRPr="00D151DC">
        <w:rPr>
          <w:color w:val="000000"/>
          <w:sz w:val="28"/>
          <w:szCs w:val="28"/>
        </w:rPr>
        <w:t xml:space="preserve"> Нерчинско-Заводского </w:t>
      </w:r>
      <w:r w:rsidRPr="00D151DC">
        <w:rPr>
          <w:color w:val="000000"/>
          <w:sz w:val="28"/>
          <w:szCs w:val="28"/>
        </w:rPr>
        <w:t>муниципального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округа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инвестиционных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площадок,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предлагаемых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потенциальным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инвесторам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для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размещения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производственных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объектов;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proofErr w:type="gramStart"/>
      <w:r w:rsidRPr="00D151DC">
        <w:rPr>
          <w:color w:val="000000"/>
          <w:sz w:val="28"/>
          <w:szCs w:val="28"/>
        </w:rPr>
        <w:t>2)</w:t>
      </w:r>
      <w:r w:rsidR="009371A5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формирования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размещения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официальном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сайте</w:t>
      </w:r>
      <w:r w:rsidR="00CC73B6" w:rsidRPr="00D151DC">
        <w:rPr>
          <w:color w:val="000000"/>
          <w:sz w:val="28"/>
          <w:szCs w:val="28"/>
        </w:rPr>
        <w:t xml:space="preserve"> Нерчинско-Заводского </w:t>
      </w:r>
      <w:r w:rsidRPr="00D151DC">
        <w:rPr>
          <w:color w:val="000000"/>
          <w:sz w:val="28"/>
          <w:szCs w:val="28"/>
        </w:rPr>
        <w:t>муниципального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округа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единого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перечня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свободных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помещений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земельных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участков,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находящихся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муниципальной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собственности,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предоставляемых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аренду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исключительно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субъектам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малого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среднего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предпринимательства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организациям,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образующим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инфраструктуру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поддержки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субъектов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малого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среднего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предпринимательства,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также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физическим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лицам,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являющимся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индивидуальными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предпринимателями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применяющим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специальный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налоговый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режим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«Налог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профессиональный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доход».</w:t>
      </w:r>
      <w:proofErr w:type="gramEnd"/>
    </w:p>
    <w:p w:rsidR="0000393C" w:rsidRPr="00D151DC" w:rsidRDefault="0000393C">
      <w:pPr>
        <w:rPr>
          <w:rFonts w:ascii="Times New Roman" w:hAnsi="Times New Roman" w:cs="Times New Roman"/>
          <w:sz w:val="28"/>
          <w:szCs w:val="28"/>
        </w:rPr>
      </w:pPr>
    </w:p>
    <w:sectPr w:rsidR="0000393C" w:rsidRPr="00D151DC" w:rsidSect="00E73C9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28359F"/>
    <w:multiLevelType w:val="hybridMultilevel"/>
    <w:tmpl w:val="F69AF788"/>
    <w:lvl w:ilvl="0" w:tplc="938CE17C">
      <w:start w:val="1"/>
      <w:numFmt w:val="decimal"/>
      <w:lvlText w:val="%1."/>
      <w:lvlJc w:val="left"/>
      <w:pPr>
        <w:ind w:left="2284" w:hanging="15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4EE3"/>
    <w:rsid w:val="0000393C"/>
    <w:rsid w:val="00037D05"/>
    <w:rsid w:val="000A089F"/>
    <w:rsid w:val="00241FF0"/>
    <w:rsid w:val="00264EE3"/>
    <w:rsid w:val="00491862"/>
    <w:rsid w:val="005364EB"/>
    <w:rsid w:val="005C00B7"/>
    <w:rsid w:val="009371A5"/>
    <w:rsid w:val="00A213FF"/>
    <w:rsid w:val="00CC73B6"/>
    <w:rsid w:val="00D151DC"/>
    <w:rsid w:val="00D16BA6"/>
    <w:rsid w:val="00E02E0F"/>
    <w:rsid w:val="00E65389"/>
    <w:rsid w:val="00E73C9E"/>
    <w:rsid w:val="00F871DC"/>
    <w:rsid w:val="00F96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9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4E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1"/>
    <w:basedOn w:val="a"/>
    <w:rsid w:val="00264E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2"/>
    <w:basedOn w:val="a"/>
    <w:rsid w:val="00264E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264EE3"/>
  </w:style>
  <w:style w:type="paragraph" w:customStyle="1" w:styleId="ConsNormal">
    <w:name w:val="ConsNormal"/>
    <w:rsid w:val="00CC73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CC73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7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E6B2589B-C787-4457-B11C-10B050C749B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53EF20B4-AE6B-4224-8D0F-1E8619CA964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363307CA-52C9-4C3F-95C2-FC93B76E6910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pravo-search.minjust.ru/bigs/showDocument.html?id=96E20C02-1B12-465A-B64C-24AA92270007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1153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АМР</cp:lastModifiedBy>
  <cp:revision>6</cp:revision>
  <dcterms:created xsi:type="dcterms:W3CDTF">2023-04-28T07:36:00Z</dcterms:created>
  <dcterms:modified xsi:type="dcterms:W3CDTF">2023-07-10T12:33:00Z</dcterms:modified>
</cp:coreProperties>
</file>